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3366" w14:textId="77777777" w:rsidR="000A0FF8" w:rsidRDefault="00000000">
      <w:pPr>
        <w:spacing w:after="0"/>
        <w:jc w:val="center"/>
        <w:rPr>
          <w:rFonts w:ascii="TH SarabunPSK" w:hAnsi="TH SarabunPSK" w:cs="TH SarabunPSK"/>
          <w:b/>
          <w:bCs/>
          <w:color w:val="2F5496" w:themeColor="accent1" w:themeShade="BF"/>
          <w:sz w:val="32"/>
          <w:szCs w:val="32"/>
        </w:rPr>
      </w:pPr>
      <w:r>
        <w:rPr>
          <w:rFonts w:ascii="TH SarabunPSK" w:hAnsi="TH SarabunPSK" w:cs="TH SarabunPSK"/>
          <w:b/>
          <w:bCs/>
          <w:color w:val="2F5496" w:themeColor="accent1" w:themeShade="BF"/>
          <w:sz w:val="32"/>
          <w:szCs w:val="32"/>
          <w:cs/>
          <w:lang w:val="th-TH"/>
        </w:rPr>
        <w:t>ข้อมูลเชิงสถิติเรื่องร้องเรียนการทุจริต ประจำปีงบประมาณ พ</w:t>
      </w:r>
      <w:r>
        <w:rPr>
          <w:rFonts w:ascii="TH SarabunPSK" w:hAnsi="TH SarabunPSK" w:cs="TH SarabunPSK"/>
          <w:b/>
          <w:bCs/>
          <w:color w:val="2F5496" w:themeColor="accent1" w:themeShade="BF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color w:val="2F5496" w:themeColor="accent1" w:themeShade="BF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b/>
          <w:bCs/>
          <w:color w:val="2F5496" w:themeColor="accent1" w:themeShade="BF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2F5496" w:themeColor="accent1" w:themeShade="BF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2F5496" w:themeColor="accent1" w:themeShade="BF"/>
          <w:sz w:val="32"/>
          <w:szCs w:val="32"/>
          <w:cs/>
        </w:rPr>
        <w:t>256</w:t>
      </w:r>
      <w:r>
        <w:rPr>
          <w:rFonts w:ascii="TH SarabunPSK" w:hAnsi="TH SarabunPSK" w:cs="TH SarabunPSK"/>
          <w:b/>
          <w:bCs/>
          <w:color w:val="2F5496" w:themeColor="accent1" w:themeShade="BF"/>
          <w:sz w:val="32"/>
          <w:szCs w:val="32"/>
        </w:rPr>
        <w:t>9</w:t>
      </w:r>
    </w:p>
    <w:p w14:paraId="7EBF99DB" w14:textId="77777777" w:rsidR="000A0FF8" w:rsidRDefault="00000000">
      <w:pPr>
        <w:spacing w:after="0"/>
        <w:jc w:val="center"/>
        <w:rPr>
          <w:rFonts w:ascii="TH SarabunPSK" w:hAnsi="TH SarabunPSK" w:cs="TH SarabunPSK"/>
          <w:b/>
          <w:bCs/>
          <w:color w:val="2F5496" w:themeColor="accent1" w:themeShade="BF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F5496" w:themeColor="accent1" w:themeShade="BF"/>
          <w:sz w:val="32"/>
          <w:szCs w:val="32"/>
          <w:cs/>
          <w:lang w:val="th-TH"/>
        </w:rPr>
        <w:t>ตรวจคนเข้าเมืองจังหวัดระนอง</w:t>
      </w:r>
    </w:p>
    <w:p w14:paraId="177E638B" w14:textId="77777777" w:rsidR="000A0FF8" w:rsidRDefault="00000000">
      <w:pPr>
        <w:spacing w:after="0"/>
        <w:jc w:val="center"/>
        <w:rPr>
          <w:rFonts w:ascii="TH SarabunPSK" w:hAnsi="TH SarabunPSK" w:cs="TH SarabunPSK"/>
          <w:b/>
          <w:bCs/>
          <w:color w:val="2F5496" w:themeColor="accent1" w:themeShade="BF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F5496" w:themeColor="accent1" w:themeShade="BF"/>
          <w:sz w:val="32"/>
          <w:szCs w:val="32"/>
          <w:cs/>
          <w:lang w:val="th-TH"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2F5496" w:themeColor="accent1" w:themeShade="BF"/>
          <w:sz w:val="32"/>
          <w:szCs w:val="32"/>
          <w:cs/>
        </w:rPr>
        <w:t xml:space="preserve">2 </w:t>
      </w:r>
      <w:r>
        <w:rPr>
          <w:rFonts w:ascii="TH SarabunPSK" w:hAnsi="TH SarabunPSK" w:cs="TH SarabunPSK" w:hint="cs"/>
          <w:b/>
          <w:bCs/>
          <w:color w:val="2F5496" w:themeColor="accent1" w:themeShade="BF"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 w:hint="cs"/>
          <w:b/>
          <w:bCs/>
          <w:color w:val="2F5496" w:themeColor="accent1" w:themeShade="BF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2F5496" w:themeColor="accent1" w:themeShade="BF"/>
          <w:sz w:val="32"/>
          <w:szCs w:val="32"/>
          <w:cs/>
          <w:lang w:val="th-TH"/>
        </w:rPr>
        <w:t>ค</w:t>
      </w:r>
      <w:r>
        <w:rPr>
          <w:rFonts w:ascii="TH SarabunPSK" w:hAnsi="TH SarabunPSK" w:cs="TH SarabunPSK" w:hint="cs"/>
          <w:b/>
          <w:bCs/>
          <w:color w:val="2F5496" w:themeColor="accent1" w:themeShade="BF"/>
          <w:sz w:val="32"/>
          <w:szCs w:val="32"/>
          <w:cs/>
        </w:rPr>
        <w:t>. 6</w:t>
      </w:r>
      <w:r>
        <w:rPr>
          <w:rFonts w:ascii="TH SarabunPSK" w:hAnsi="TH SarabunPSK" w:cs="TH SarabunPSK"/>
          <w:b/>
          <w:bCs/>
          <w:color w:val="2F5496" w:themeColor="accent1" w:themeShade="BF"/>
          <w:sz w:val="32"/>
          <w:szCs w:val="32"/>
        </w:rPr>
        <w:t>9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116"/>
        <w:gridCol w:w="1483"/>
        <w:gridCol w:w="1082"/>
        <w:gridCol w:w="1613"/>
        <w:gridCol w:w="1687"/>
        <w:gridCol w:w="1256"/>
        <w:gridCol w:w="1315"/>
        <w:gridCol w:w="1255"/>
        <w:gridCol w:w="1484"/>
        <w:gridCol w:w="1062"/>
        <w:gridCol w:w="1668"/>
      </w:tblGrid>
      <w:tr w:rsidR="000A0FF8" w14:paraId="49E2BCB5" w14:textId="77777777">
        <w:trPr>
          <w:trHeight w:val="483"/>
        </w:trPr>
        <w:tc>
          <w:tcPr>
            <w:tcW w:w="1116" w:type="dxa"/>
            <w:vMerge w:val="restart"/>
            <w:vAlign w:val="center"/>
          </w:tcPr>
          <w:p w14:paraId="66BD7E12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5865" w:type="dxa"/>
            <w:gridSpan w:val="4"/>
            <w:vAlign w:val="center"/>
          </w:tcPr>
          <w:p w14:paraId="0E9A69AF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ช่องทางที่ร้องเรียน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จำนวนเรื่อง</w:t>
            </w:r>
          </w:p>
        </w:tc>
        <w:tc>
          <w:tcPr>
            <w:tcW w:w="3826" w:type="dxa"/>
            <w:gridSpan w:val="3"/>
            <w:vAlign w:val="center"/>
          </w:tcPr>
          <w:p w14:paraId="54D51CB0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ยุติเรื่อง</w:t>
            </w:r>
          </w:p>
        </w:tc>
        <w:tc>
          <w:tcPr>
            <w:tcW w:w="1484" w:type="dxa"/>
            <w:vMerge w:val="restart"/>
            <w:vAlign w:val="center"/>
          </w:tcPr>
          <w:p w14:paraId="0EBA7C09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อยู่ระหว่างดำเนินการ</w:t>
            </w:r>
          </w:p>
        </w:tc>
        <w:tc>
          <w:tcPr>
            <w:tcW w:w="1062" w:type="dxa"/>
            <w:vMerge w:val="restart"/>
            <w:vAlign w:val="center"/>
          </w:tcPr>
          <w:p w14:paraId="23350E8F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1668" w:type="dxa"/>
            <w:vMerge w:val="restart"/>
            <w:vAlign w:val="center"/>
          </w:tcPr>
          <w:p w14:paraId="457C3AA6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หมายเหตุ</w:t>
            </w:r>
          </w:p>
        </w:tc>
      </w:tr>
      <w:tr w:rsidR="000A0FF8" w14:paraId="22CC437D" w14:textId="77777777">
        <w:trPr>
          <w:trHeight w:val="845"/>
        </w:trPr>
        <w:tc>
          <w:tcPr>
            <w:tcW w:w="1116" w:type="dxa"/>
            <w:vMerge/>
            <w:vAlign w:val="center"/>
          </w:tcPr>
          <w:p w14:paraId="1A6E53C2" w14:textId="77777777" w:rsidR="000A0FF8" w:rsidRDefault="000A0F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83" w:type="dxa"/>
            <w:vAlign w:val="center"/>
          </w:tcPr>
          <w:p w14:paraId="158FF173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ตรวจคนเข้าเมืองจังหวัด หรือด่านตรวจคนเข้าเมือง</w:t>
            </w:r>
          </w:p>
        </w:tc>
        <w:tc>
          <w:tcPr>
            <w:tcW w:w="1082" w:type="dxa"/>
            <w:vAlign w:val="center"/>
          </w:tcPr>
          <w:p w14:paraId="4E2E968D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จเรตำรวจ</w:t>
            </w:r>
          </w:p>
        </w:tc>
        <w:tc>
          <w:tcPr>
            <w:tcW w:w="1613" w:type="dxa"/>
            <w:vAlign w:val="center"/>
          </w:tcPr>
          <w:p w14:paraId="6C528DE4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หน่วยงานรับเรื่องร้องเรียน</w:t>
            </w:r>
          </w:p>
        </w:tc>
        <w:tc>
          <w:tcPr>
            <w:tcW w:w="1687" w:type="dxa"/>
            <w:vAlign w:val="center"/>
          </w:tcPr>
          <w:p w14:paraId="361A4888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หน่วยตรวจสอบ</w:t>
            </w:r>
          </w:p>
        </w:tc>
        <w:tc>
          <w:tcPr>
            <w:tcW w:w="1256" w:type="dxa"/>
            <w:vAlign w:val="center"/>
          </w:tcPr>
          <w:p w14:paraId="295D680B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วินัย</w:t>
            </w:r>
          </w:p>
        </w:tc>
        <w:tc>
          <w:tcPr>
            <w:tcW w:w="1315" w:type="dxa"/>
            <w:vAlign w:val="center"/>
          </w:tcPr>
          <w:p w14:paraId="7F6D3147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อาญา</w:t>
            </w:r>
          </w:p>
        </w:tc>
        <w:tc>
          <w:tcPr>
            <w:tcW w:w="1255" w:type="dxa"/>
            <w:vAlign w:val="center"/>
          </w:tcPr>
          <w:p w14:paraId="1B087558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แพ่ง</w:t>
            </w:r>
          </w:p>
        </w:tc>
        <w:tc>
          <w:tcPr>
            <w:tcW w:w="1484" w:type="dxa"/>
            <w:vMerge/>
            <w:vAlign w:val="center"/>
          </w:tcPr>
          <w:p w14:paraId="2E8A70E2" w14:textId="77777777" w:rsidR="000A0FF8" w:rsidRDefault="000A0F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2" w:type="dxa"/>
            <w:vMerge/>
            <w:vAlign w:val="center"/>
          </w:tcPr>
          <w:p w14:paraId="1019659F" w14:textId="77777777" w:rsidR="000A0FF8" w:rsidRDefault="000A0F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68" w:type="dxa"/>
            <w:vMerge/>
            <w:vAlign w:val="center"/>
          </w:tcPr>
          <w:p w14:paraId="395C3E3C" w14:textId="77777777" w:rsidR="000A0FF8" w:rsidRDefault="000A0F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A0FF8" w14:paraId="47789FE8" w14:textId="77777777">
        <w:trPr>
          <w:trHeight w:val="780"/>
        </w:trPr>
        <w:tc>
          <w:tcPr>
            <w:tcW w:w="1116" w:type="dxa"/>
            <w:vAlign w:val="center"/>
          </w:tcPr>
          <w:p w14:paraId="1145D506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ตุลาคม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1483" w:type="dxa"/>
            <w:vAlign w:val="center"/>
          </w:tcPr>
          <w:p w14:paraId="3F0A0D03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2" w:type="dxa"/>
            <w:vAlign w:val="center"/>
          </w:tcPr>
          <w:p w14:paraId="7FA21104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13" w:type="dxa"/>
            <w:vAlign w:val="center"/>
          </w:tcPr>
          <w:p w14:paraId="0773B9FF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7DB322B5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6" w:type="dxa"/>
            <w:vAlign w:val="center"/>
          </w:tcPr>
          <w:p w14:paraId="5C4766FF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15" w:type="dxa"/>
            <w:vAlign w:val="center"/>
          </w:tcPr>
          <w:p w14:paraId="3A473E8C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5" w:type="dxa"/>
            <w:vAlign w:val="center"/>
          </w:tcPr>
          <w:p w14:paraId="5A3748A4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84" w:type="dxa"/>
            <w:vAlign w:val="center"/>
          </w:tcPr>
          <w:p w14:paraId="15EA95DF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62" w:type="dxa"/>
            <w:vAlign w:val="center"/>
          </w:tcPr>
          <w:p w14:paraId="63843AC4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68" w:type="dxa"/>
            <w:vAlign w:val="center"/>
          </w:tcPr>
          <w:p w14:paraId="62CF583A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  <w:lang w:val="th-TH"/>
              </w:rPr>
              <w:t>ไม่มีเรื่องร้องเรียน</w:t>
            </w:r>
          </w:p>
        </w:tc>
      </w:tr>
      <w:tr w:rsidR="000A0FF8" w14:paraId="74CE072A" w14:textId="77777777">
        <w:trPr>
          <w:trHeight w:val="835"/>
        </w:trPr>
        <w:tc>
          <w:tcPr>
            <w:tcW w:w="1116" w:type="dxa"/>
            <w:vAlign w:val="center"/>
          </w:tcPr>
          <w:p w14:paraId="799B6444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พฤศจิกายน</w:t>
            </w:r>
          </w:p>
          <w:p w14:paraId="59626E80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1483" w:type="dxa"/>
            <w:vAlign w:val="center"/>
          </w:tcPr>
          <w:p w14:paraId="3036109F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2" w:type="dxa"/>
            <w:vAlign w:val="center"/>
          </w:tcPr>
          <w:p w14:paraId="252881B9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13" w:type="dxa"/>
            <w:vAlign w:val="center"/>
          </w:tcPr>
          <w:p w14:paraId="1E056782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50609CC6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6" w:type="dxa"/>
            <w:vAlign w:val="center"/>
          </w:tcPr>
          <w:p w14:paraId="256B3AC3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15" w:type="dxa"/>
            <w:vAlign w:val="center"/>
          </w:tcPr>
          <w:p w14:paraId="1DBA14B9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5" w:type="dxa"/>
            <w:vAlign w:val="center"/>
          </w:tcPr>
          <w:p w14:paraId="06B9B46F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84" w:type="dxa"/>
            <w:vAlign w:val="center"/>
          </w:tcPr>
          <w:p w14:paraId="1D4BB4C8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62" w:type="dxa"/>
            <w:vAlign w:val="center"/>
          </w:tcPr>
          <w:p w14:paraId="7C6327CE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68" w:type="dxa"/>
            <w:vAlign w:val="center"/>
          </w:tcPr>
          <w:p w14:paraId="02FB1129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  <w:lang w:val="th-TH"/>
              </w:rPr>
              <w:t>ไม่มีเรื่องร้องเรียน</w:t>
            </w:r>
          </w:p>
        </w:tc>
      </w:tr>
      <w:tr w:rsidR="000A0FF8" w14:paraId="56148B42" w14:textId="77777777">
        <w:trPr>
          <w:trHeight w:val="846"/>
        </w:trPr>
        <w:tc>
          <w:tcPr>
            <w:tcW w:w="1116" w:type="dxa"/>
            <w:vAlign w:val="center"/>
          </w:tcPr>
          <w:p w14:paraId="1EF5DC16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ธันวาคม</w:t>
            </w:r>
          </w:p>
          <w:p w14:paraId="5908EBEB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1483" w:type="dxa"/>
            <w:vAlign w:val="center"/>
          </w:tcPr>
          <w:p w14:paraId="464F6B7D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2" w:type="dxa"/>
            <w:vAlign w:val="center"/>
          </w:tcPr>
          <w:p w14:paraId="6FDB816F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13" w:type="dxa"/>
            <w:vAlign w:val="center"/>
          </w:tcPr>
          <w:p w14:paraId="53017629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7A1EE007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6" w:type="dxa"/>
            <w:vAlign w:val="center"/>
          </w:tcPr>
          <w:p w14:paraId="0D856448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15" w:type="dxa"/>
            <w:vAlign w:val="center"/>
          </w:tcPr>
          <w:p w14:paraId="5164DBD2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5" w:type="dxa"/>
            <w:vAlign w:val="center"/>
          </w:tcPr>
          <w:p w14:paraId="2551F3F0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84" w:type="dxa"/>
            <w:vAlign w:val="center"/>
          </w:tcPr>
          <w:p w14:paraId="54080033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62" w:type="dxa"/>
            <w:vAlign w:val="center"/>
          </w:tcPr>
          <w:p w14:paraId="51FC7F57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68" w:type="dxa"/>
            <w:vAlign w:val="center"/>
          </w:tcPr>
          <w:p w14:paraId="5EAE0C23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  <w:lang w:val="th-TH"/>
              </w:rPr>
              <w:t>ไม่มีเรื่องร้องเรียน</w:t>
            </w:r>
          </w:p>
        </w:tc>
      </w:tr>
      <w:tr w:rsidR="000A0FF8" w14:paraId="3590CEC2" w14:textId="77777777">
        <w:trPr>
          <w:trHeight w:val="831"/>
        </w:trPr>
        <w:tc>
          <w:tcPr>
            <w:tcW w:w="1116" w:type="dxa"/>
            <w:vAlign w:val="center"/>
          </w:tcPr>
          <w:p w14:paraId="6D2F3612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0" w:name="_Hlk162276100"/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มกราคม </w:t>
            </w:r>
          </w:p>
          <w:p w14:paraId="473A3B3D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1483" w:type="dxa"/>
            <w:vAlign w:val="center"/>
          </w:tcPr>
          <w:p w14:paraId="1FFF5FD0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2" w:type="dxa"/>
            <w:vAlign w:val="center"/>
          </w:tcPr>
          <w:p w14:paraId="230B816F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13" w:type="dxa"/>
            <w:vAlign w:val="center"/>
          </w:tcPr>
          <w:p w14:paraId="0B71551F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15DB38EB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6" w:type="dxa"/>
            <w:vAlign w:val="center"/>
          </w:tcPr>
          <w:p w14:paraId="16233AC2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15" w:type="dxa"/>
            <w:vAlign w:val="center"/>
          </w:tcPr>
          <w:p w14:paraId="6091DE78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5" w:type="dxa"/>
            <w:vAlign w:val="center"/>
          </w:tcPr>
          <w:p w14:paraId="5710920F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84" w:type="dxa"/>
            <w:vAlign w:val="center"/>
          </w:tcPr>
          <w:p w14:paraId="31C03BF1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62" w:type="dxa"/>
            <w:vAlign w:val="center"/>
          </w:tcPr>
          <w:p w14:paraId="36C85502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68" w:type="dxa"/>
            <w:vAlign w:val="center"/>
          </w:tcPr>
          <w:p w14:paraId="3E71FA01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  <w:lang w:val="th-TH"/>
              </w:rPr>
              <w:t>ไม่มีเรื่องร้องเรียน</w:t>
            </w:r>
          </w:p>
        </w:tc>
      </w:tr>
      <w:tr w:rsidR="000A0FF8" w14:paraId="140BACBC" w14:textId="77777777">
        <w:trPr>
          <w:trHeight w:val="831"/>
        </w:trPr>
        <w:tc>
          <w:tcPr>
            <w:tcW w:w="1116" w:type="dxa"/>
            <w:vAlign w:val="center"/>
          </w:tcPr>
          <w:p w14:paraId="0F58AC84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กุมภาพันธ์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1483" w:type="dxa"/>
            <w:vAlign w:val="center"/>
          </w:tcPr>
          <w:p w14:paraId="57DEF4BB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2" w:type="dxa"/>
            <w:vAlign w:val="center"/>
          </w:tcPr>
          <w:p w14:paraId="1F5F8D4A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13" w:type="dxa"/>
            <w:vAlign w:val="center"/>
          </w:tcPr>
          <w:p w14:paraId="2FBC242E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5FC4B973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6" w:type="dxa"/>
            <w:vAlign w:val="center"/>
          </w:tcPr>
          <w:p w14:paraId="190B4839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15" w:type="dxa"/>
            <w:vAlign w:val="center"/>
          </w:tcPr>
          <w:p w14:paraId="60DE6535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5" w:type="dxa"/>
            <w:vAlign w:val="center"/>
          </w:tcPr>
          <w:p w14:paraId="4EDD8C6D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84" w:type="dxa"/>
            <w:vAlign w:val="center"/>
          </w:tcPr>
          <w:p w14:paraId="24611A33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62" w:type="dxa"/>
            <w:vAlign w:val="center"/>
          </w:tcPr>
          <w:p w14:paraId="3C36DFE2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68" w:type="dxa"/>
            <w:vAlign w:val="center"/>
          </w:tcPr>
          <w:p w14:paraId="2037B446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  <w:lang w:val="th-TH"/>
              </w:rPr>
              <w:t>ไม่มีเรื่องร้องเรียน</w:t>
            </w:r>
          </w:p>
        </w:tc>
      </w:tr>
      <w:tr w:rsidR="000A0FF8" w14:paraId="1F3801F0" w14:textId="77777777">
        <w:trPr>
          <w:trHeight w:val="831"/>
        </w:trPr>
        <w:tc>
          <w:tcPr>
            <w:tcW w:w="1116" w:type="dxa"/>
            <w:vAlign w:val="center"/>
          </w:tcPr>
          <w:p w14:paraId="1EEE70D4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มีนาคม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1483" w:type="dxa"/>
            <w:vAlign w:val="center"/>
          </w:tcPr>
          <w:p w14:paraId="3C6B4843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2" w:type="dxa"/>
            <w:vAlign w:val="center"/>
          </w:tcPr>
          <w:p w14:paraId="7AC0049C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13" w:type="dxa"/>
            <w:vAlign w:val="center"/>
          </w:tcPr>
          <w:p w14:paraId="337DBF72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87" w:type="dxa"/>
            <w:vAlign w:val="center"/>
          </w:tcPr>
          <w:p w14:paraId="7A264C1B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56" w:type="dxa"/>
            <w:vAlign w:val="center"/>
          </w:tcPr>
          <w:p w14:paraId="2A42A3E4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15" w:type="dxa"/>
            <w:vAlign w:val="center"/>
          </w:tcPr>
          <w:p w14:paraId="599633E0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55" w:type="dxa"/>
            <w:vAlign w:val="center"/>
          </w:tcPr>
          <w:p w14:paraId="7250EE3D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84" w:type="dxa"/>
            <w:vAlign w:val="center"/>
          </w:tcPr>
          <w:p w14:paraId="25D0A082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62" w:type="dxa"/>
            <w:vAlign w:val="center"/>
          </w:tcPr>
          <w:p w14:paraId="4FAA68ED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68" w:type="dxa"/>
            <w:vAlign w:val="center"/>
          </w:tcPr>
          <w:p w14:paraId="578833CC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  <w:lang w:val="th-TH"/>
              </w:rPr>
              <w:t>ไม่มีเรื่องร้องเรียน</w:t>
            </w:r>
          </w:p>
        </w:tc>
      </w:tr>
      <w:tr w:rsidR="000A0FF8" w14:paraId="6F8460D8" w14:textId="77777777">
        <w:trPr>
          <w:trHeight w:val="831"/>
        </w:trPr>
        <w:tc>
          <w:tcPr>
            <w:tcW w:w="1116" w:type="dxa"/>
            <w:vAlign w:val="center"/>
          </w:tcPr>
          <w:p w14:paraId="42AF0C16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เมษายน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1483" w:type="dxa"/>
          </w:tcPr>
          <w:p w14:paraId="506F6ECC" w14:textId="77777777" w:rsidR="000A0FF8" w:rsidRDefault="000A0FF8">
            <w:pPr>
              <w:spacing w:after="0" w:line="240" w:lineRule="auto"/>
              <w:jc w:val="center"/>
            </w:pPr>
          </w:p>
          <w:p w14:paraId="5DFA7AE6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t>-</w:t>
            </w:r>
          </w:p>
        </w:tc>
        <w:tc>
          <w:tcPr>
            <w:tcW w:w="1082" w:type="dxa"/>
          </w:tcPr>
          <w:p w14:paraId="6D49ADE2" w14:textId="77777777" w:rsidR="000A0FF8" w:rsidRDefault="000A0FF8">
            <w:pPr>
              <w:spacing w:after="0" w:line="240" w:lineRule="auto"/>
              <w:jc w:val="center"/>
            </w:pPr>
          </w:p>
          <w:p w14:paraId="3EA09942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t>-</w:t>
            </w:r>
          </w:p>
        </w:tc>
        <w:tc>
          <w:tcPr>
            <w:tcW w:w="1613" w:type="dxa"/>
          </w:tcPr>
          <w:p w14:paraId="32245105" w14:textId="77777777" w:rsidR="000A0FF8" w:rsidRDefault="000A0FF8">
            <w:pPr>
              <w:spacing w:after="0" w:line="240" w:lineRule="auto"/>
              <w:jc w:val="center"/>
            </w:pPr>
          </w:p>
          <w:p w14:paraId="3644F0B4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t>-</w:t>
            </w:r>
          </w:p>
        </w:tc>
        <w:tc>
          <w:tcPr>
            <w:tcW w:w="1687" w:type="dxa"/>
          </w:tcPr>
          <w:p w14:paraId="0DD2F299" w14:textId="77777777" w:rsidR="000A0FF8" w:rsidRDefault="000A0FF8">
            <w:pPr>
              <w:spacing w:after="0" w:line="240" w:lineRule="auto"/>
              <w:jc w:val="center"/>
            </w:pPr>
          </w:p>
          <w:p w14:paraId="70B19CD0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t>-</w:t>
            </w:r>
          </w:p>
        </w:tc>
        <w:tc>
          <w:tcPr>
            <w:tcW w:w="1256" w:type="dxa"/>
          </w:tcPr>
          <w:p w14:paraId="68D9D178" w14:textId="77777777" w:rsidR="000A0FF8" w:rsidRDefault="000A0FF8">
            <w:pPr>
              <w:spacing w:after="0" w:line="240" w:lineRule="auto"/>
              <w:jc w:val="center"/>
            </w:pPr>
          </w:p>
          <w:p w14:paraId="0745D6D1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t>-</w:t>
            </w:r>
          </w:p>
        </w:tc>
        <w:tc>
          <w:tcPr>
            <w:tcW w:w="1315" w:type="dxa"/>
          </w:tcPr>
          <w:p w14:paraId="1D4ECAD2" w14:textId="77777777" w:rsidR="000A0FF8" w:rsidRDefault="000A0FF8">
            <w:pPr>
              <w:spacing w:after="0" w:line="240" w:lineRule="auto"/>
              <w:jc w:val="center"/>
            </w:pPr>
          </w:p>
          <w:p w14:paraId="72C7AB49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t>-</w:t>
            </w:r>
          </w:p>
        </w:tc>
        <w:tc>
          <w:tcPr>
            <w:tcW w:w="1255" w:type="dxa"/>
          </w:tcPr>
          <w:p w14:paraId="7102F6EB" w14:textId="77777777" w:rsidR="000A0FF8" w:rsidRDefault="000A0FF8">
            <w:pPr>
              <w:spacing w:after="0" w:line="240" w:lineRule="auto"/>
              <w:jc w:val="center"/>
            </w:pPr>
          </w:p>
          <w:p w14:paraId="19C788B0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t>-</w:t>
            </w:r>
          </w:p>
        </w:tc>
        <w:tc>
          <w:tcPr>
            <w:tcW w:w="1484" w:type="dxa"/>
          </w:tcPr>
          <w:p w14:paraId="16D39065" w14:textId="77777777" w:rsidR="000A0FF8" w:rsidRDefault="000A0FF8">
            <w:pPr>
              <w:spacing w:after="0" w:line="240" w:lineRule="auto"/>
              <w:jc w:val="center"/>
            </w:pPr>
          </w:p>
          <w:p w14:paraId="4D573EF8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t>-</w:t>
            </w:r>
          </w:p>
        </w:tc>
        <w:tc>
          <w:tcPr>
            <w:tcW w:w="1062" w:type="dxa"/>
          </w:tcPr>
          <w:p w14:paraId="2717867D" w14:textId="77777777" w:rsidR="000A0FF8" w:rsidRDefault="000A0FF8">
            <w:pPr>
              <w:spacing w:after="0" w:line="240" w:lineRule="auto"/>
              <w:jc w:val="center"/>
            </w:pPr>
          </w:p>
          <w:p w14:paraId="4C8F2D72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t>-</w:t>
            </w:r>
          </w:p>
        </w:tc>
        <w:tc>
          <w:tcPr>
            <w:tcW w:w="1668" w:type="dxa"/>
          </w:tcPr>
          <w:p w14:paraId="2BCF458F" w14:textId="77777777" w:rsidR="000A0FF8" w:rsidRDefault="000A0FF8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49AC3BF1" w14:textId="77777777" w:rsidR="000A0FF8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color w:val="FF0000"/>
                <w:cs/>
                <w:lang w:val="th-TH"/>
              </w:rPr>
              <w:t>ไม่มีเรื่องร้องเรียน</w:t>
            </w:r>
          </w:p>
        </w:tc>
      </w:tr>
      <w:bookmarkEnd w:id="0"/>
    </w:tbl>
    <w:p w14:paraId="44842592" w14:textId="77777777" w:rsidR="000A0FF8" w:rsidRDefault="000A0FF8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</w:p>
    <w:p w14:paraId="1A6FE732" w14:textId="77777777" w:rsidR="005D02AE" w:rsidRPr="005D02AE" w:rsidRDefault="005D02AE" w:rsidP="005D02AE">
      <w:pPr>
        <w:spacing w:after="0" w:line="276" w:lineRule="auto"/>
        <w:jc w:val="thaiDistribute"/>
        <w:rPr>
          <w:rFonts w:ascii="TH SarabunPSK" w:eastAsia="Calibri" w:hAnsi="TH SarabunPSK" w:cs="TH SarabunPSK"/>
          <w:kern w:val="0"/>
          <w:sz w:val="28"/>
          <w14:ligatures w14:val="none"/>
        </w:rPr>
      </w:pPr>
      <w:r w:rsidRPr="005D02AE">
        <w:rPr>
          <w:rFonts w:ascii="TH SarabunPSK" w:eastAsia="Calibri" w:hAnsi="TH SarabunPSK" w:cs="TH SarabunPSK"/>
          <w:b/>
          <w:bCs/>
          <w:kern w:val="0"/>
          <w:sz w:val="28"/>
          <w:cs/>
          <w14:ligatures w14:val="none"/>
        </w:rPr>
        <w:t>หมายเหตุ</w:t>
      </w:r>
      <w:r w:rsidRPr="005D02AE"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  <w:t xml:space="preserve"> : </w:t>
      </w:r>
      <w:r w:rsidRPr="005D02AE">
        <w:rPr>
          <w:rFonts w:ascii="TH SarabunPSK" w:eastAsia="Calibri" w:hAnsi="TH SarabunPSK" w:cs="TH SarabunPSK"/>
          <w:kern w:val="0"/>
          <w:sz w:val="28"/>
          <w14:ligatures w14:val="none"/>
        </w:rPr>
        <w:t xml:space="preserve">1) </w:t>
      </w:r>
      <w:r w:rsidRPr="005D02AE">
        <w:rPr>
          <w:rFonts w:ascii="TH SarabunPSK" w:eastAsia="Calibri" w:hAnsi="TH SarabunPSK" w:cs="TH SarabunPSK" w:hint="cs"/>
          <w:kern w:val="0"/>
          <w:sz w:val="28"/>
          <w:cs/>
          <w14:ligatures w14:val="none"/>
        </w:rPr>
        <w:t xml:space="preserve">กรณี ไม่มีเรื่องร้องเรียน ให้ระบุหรือแสดงให้เห็นว่า </w:t>
      </w:r>
      <w:r w:rsidRPr="005D02AE"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  <w:t>“</w:t>
      </w:r>
      <w:r w:rsidRPr="005D02AE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ไม่มีเรื่องร้องเรียน</w:t>
      </w:r>
      <w:r w:rsidRPr="005D02AE"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  <w:t>”</w:t>
      </w:r>
    </w:p>
    <w:p w14:paraId="52053A63" w14:textId="77777777" w:rsidR="005D02AE" w:rsidRPr="005D02AE" w:rsidRDefault="005D02AE" w:rsidP="005D02AE">
      <w:pPr>
        <w:spacing w:after="0" w:line="276" w:lineRule="auto"/>
        <w:ind w:right="-472" w:firstLine="720"/>
        <w:jc w:val="thaiDistribute"/>
        <w:rPr>
          <w:rFonts w:ascii="TH SarabunPSK" w:eastAsia="Calibri" w:hAnsi="TH SarabunPSK" w:cs="TH SarabunPSK"/>
          <w:kern w:val="0"/>
          <w:sz w:val="28"/>
          <w14:ligatures w14:val="none"/>
        </w:rPr>
      </w:pPr>
      <w:r w:rsidRPr="005D02AE">
        <w:rPr>
          <w:rFonts w:ascii="TH SarabunPSK" w:eastAsia="Calibri" w:hAnsi="TH SarabunPSK" w:cs="TH SarabunPSK"/>
          <w:kern w:val="0"/>
          <w:sz w:val="28"/>
          <w14:ligatures w14:val="none"/>
        </w:rPr>
        <w:t xml:space="preserve">   2) </w:t>
      </w:r>
      <w:r w:rsidRPr="005D02AE">
        <w:rPr>
          <w:rFonts w:ascii="TH SarabunPSK" w:eastAsia="Calibri" w:hAnsi="TH SarabunPSK" w:cs="TH SarabunPSK" w:hint="cs"/>
          <w:kern w:val="0"/>
          <w:sz w:val="28"/>
          <w:cs/>
          <w14:ligatures w14:val="none"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 เป็นต้น</w:t>
      </w:r>
    </w:p>
    <w:p w14:paraId="2D9DBDE9" w14:textId="77777777" w:rsidR="005D02AE" w:rsidRPr="005D02AE" w:rsidRDefault="005D02AE" w:rsidP="005D02AE">
      <w:pPr>
        <w:spacing w:after="0" w:line="276" w:lineRule="auto"/>
        <w:ind w:right="-330" w:firstLine="720"/>
        <w:jc w:val="thaiDistribute"/>
        <w:rPr>
          <w:rFonts w:ascii="TH SarabunPSK" w:eastAsia="Calibri" w:hAnsi="TH SarabunPSK" w:cs="TH SarabunPSK"/>
          <w:kern w:val="0"/>
          <w:sz w:val="28"/>
          <w14:ligatures w14:val="none"/>
        </w:rPr>
      </w:pPr>
      <w:r w:rsidRPr="005D02AE">
        <w:rPr>
          <w:rFonts w:ascii="TH SarabunPSK" w:eastAsia="Calibri" w:hAnsi="TH SarabunPSK" w:cs="TH SarabunPSK"/>
          <w:kern w:val="0"/>
          <w:sz w:val="28"/>
          <w14:ligatures w14:val="none"/>
        </w:rPr>
        <w:t xml:space="preserve">   3) </w:t>
      </w:r>
      <w:r w:rsidRPr="005D02AE">
        <w:rPr>
          <w:rFonts w:ascii="TH SarabunPSK" w:eastAsia="Calibri" w:hAnsi="TH SarabunPSK" w:cs="TH SarabunPSK" w:hint="cs"/>
          <w:kern w:val="0"/>
          <w:sz w:val="28"/>
          <w:cs/>
          <w14:ligatures w14:val="none"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1CA2297C" w14:textId="77777777" w:rsidR="000A0FF8" w:rsidRDefault="000A0FF8">
      <w:pPr>
        <w:spacing w:after="0"/>
        <w:jc w:val="center"/>
        <w:rPr>
          <w:rFonts w:ascii="TH SarabunPSK" w:hAnsi="TH SarabunPSK" w:cs="TH SarabunPSK"/>
          <w:b/>
          <w:bCs/>
          <w:color w:val="2F5496" w:themeColor="accent1" w:themeShade="BF"/>
          <w:sz w:val="28"/>
          <w:cs/>
        </w:rPr>
      </w:pPr>
    </w:p>
    <w:sectPr w:rsidR="000A0FF8">
      <w:pgSz w:w="16838" w:h="11906" w:orient="landscape"/>
      <w:pgMar w:top="567" w:right="144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4592" w14:textId="77777777" w:rsidR="00DD7EB2" w:rsidRDefault="00DD7EB2">
      <w:pPr>
        <w:spacing w:line="240" w:lineRule="auto"/>
      </w:pPr>
      <w:r>
        <w:separator/>
      </w:r>
    </w:p>
  </w:endnote>
  <w:endnote w:type="continuationSeparator" w:id="0">
    <w:p w14:paraId="173671CC" w14:textId="77777777" w:rsidR="00DD7EB2" w:rsidRDefault="00DD7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6FC6" w14:textId="77777777" w:rsidR="00DD7EB2" w:rsidRDefault="00DD7EB2">
      <w:pPr>
        <w:spacing w:after="0"/>
      </w:pPr>
      <w:r>
        <w:separator/>
      </w:r>
    </w:p>
  </w:footnote>
  <w:footnote w:type="continuationSeparator" w:id="0">
    <w:p w14:paraId="0DE736EE" w14:textId="77777777" w:rsidR="00DD7EB2" w:rsidRDefault="00DD7E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AA"/>
    <w:rsid w:val="00030A2E"/>
    <w:rsid w:val="00092F13"/>
    <w:rsid w:val="00093115"/>
    <w:rsid w:val="000A0FF8"/>
    <w:rsid w:val="00151DE4"/>
    <w:rsid w:val="00155801"/>
    <w:rsid w:val="00174E3F"/>
    <w:rsid w:val="001902F3"/>
    <w:rsid w:val="00284EE0"/>
    <w:rsid w:val="0043204F"/>
    <w:rsid w:val="00455098"/>
    <w:rsid w:val="004B48AA"/>
    <w:rsid w:val="00530D91"/>
    <w:rsid w:val="005D02AE"/>
    <w:rsid w:val="00607948"/>
    <w:rsid w:val="00685265"/>
    <w:rsid w:val="006B7460"/>
    <w:rsid w:val="007254AE"/>
    <w:rsid w:val="00727436"/>
    <w:rsid w:val="00800A7E"/>
    <w:rsid w:val="0094004E"/>
    <w:rsid w:val="00982D48"/>
    <w:rsid w:val="00C2378F"/>
    <w:rsid w:val="00C24739"/>
    <w:rsid w:val="00C70B11"/>
    <w:rsid w:val="00CE477B"/>
    <w:rsid w:val="00CE7930"/>
    <w:rsid w:val="00DC3931"/>
    <w:rsid w:val="00DD7EB2"/>
    <w:rsid w:val="00EE4318"/>
    <w:rsid w:val="00FD5452"/>
    <w:rsid w:val="4479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6C7A5"/>
  <w15:docId w15:val="{65497F8E-C838-4534-AFD8-882E5C81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ตม.จว.สุราษฎร์ธานี สุราษฏร์ธานี</dc:creator>
  <cp:lastModifiedBy>Ranong IMM</cp:lastModifiedBy>
  <cp:revision>2</cp:revision>
  <cp:lastPrinted>2025-04-01T09:13:00Z</cp:lastPrinted>
  <dcterms:created xsi:type="dcterms:W3CDTF">2026-06-02T04:45:00Z</dcterms:created>
  <dcterms:modified xsi:type="dcterms:W3CDTF">2026-06-02T04:45:00Z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eyJoZGlkIjoiZDIyMDJiODI1MDI3YzAzYTg0OGY3ZTkzMGE3NjcxMDAifQ==</vt:lpwstr>
  </property>
  <property fmtid="{D5CDD505-2E9C-101B-9397-08002B2CF9AE}" pid="3" name="KSOProductBuildVer">
    <vt:lpwstr>1033-12.1.0.26372</vt:lpwstr>
  </property>
  <property fmtid="{D5CDD505-2E9C-101B-9397-08002B2CF9AE}" pid="4" name="ICV">
    <vt:lpwstr>28489FE1107245BF9BF4882863D0A069_12</vt:lpwstr>
  </property>
</Properties>
</file>